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4C49B" w14:textId="77777777" w:rsidR="002472B1" w:rsidRPr="0034593C" w:rsidRDefault="00E318A3">
      <w:pPr>
        <w:pStyle w:val="af5"/>
        <w:jc w:val="center"/>
        <w:rPr>
          <w:sz w:val="22"/>
          <w:szCs w:val="22"/>
        </w:rPr>
      </w:pPr>
      <w:r w:rsidRPr="0034593C">
        <w:rPr>
          <w:sz w:val="22"/>
          <w:szCs w:val="22"/>
        </w:rPr>
        <w:t>Тематический</w:t>
      </w:r>
      <w:r w:rsidRPr="0034593C">
        <w:rPr>
          <w:spacing w:val="-6"/>
          <w:sz w:val="22"/>
          <w:szCs w:val="22"/>
        </w:rPr>
        <w:t xml:space="preserve"> </w:t>
      </w:r>
      <w:r w:rsidRPr="0034593C">
        <w:rPr>
          <w:sz w:val="22"/>
          <w:szCs w:val="22"/>
        </w:rPr>
        <w:t>план</w:t>
      </w:r>
      <w:r w:rsidRPr="0034593C">
        <w:rPr>
          <w:spacing w:val="-6"/>
          <w:sz w:val="22"/>
          <w:szCs w:val="22"/>
        </w:rPr>
        <w:t xml:space="preserve"> </w:t>
      </w:r>
      <w:r w:rsidRPr="0034593C">
        <w:rPr>
          <w:sz w:val="22"/>
          <w:szCs w:val="22"/>
        </w:rPr>
        <w:t>занятий</w:t>
      </w:r>
      <w:r w:rsidRPr="0034593C">
        <w:rPr>
          <w:spacing w:val="-6"/>
          <w:sz w:val="22"/>
          <w:szCs w:val="22"/>
        </w:rPr>
        <w:t xml:space="preserve"> </w:t>
      </w:r>
      <w:r w:rsidRPr="0034593C">
        <w:rPr>
          <w:sz w:val="22"/>
          <w:szCs w:val="22"/>
        </w:rPr>
        <w:t>семинарского</w:t>
      </w:r>
      <w:r w:rsidRPr="0034593C">
        <w:rPr>
          <w:spacing w:val="-3"/>
          <w:sz w:val="22"/>
          <w:szCs w:val="22"/>
        </w:rPr>
        <w:t xml:space="preserve"> </w:t>
      </w:r>
      <w:r w:rsidRPr="0034593C">
        <w:rPr>
          <w:sz w:val="22"/>
          <w:szCs w:val="22"/>
        </w:rPr>
        <w:t xml:space="preserve">типа </w:t>
      </w:r>
    </w:p>
    <w:p w14:paraId="12A757F6" w14:textId="77777777" w:rsidR="002472B1" w:rsidRPr="0034593C" w:rsidRDefault="00DA5EC3">
      <w:pPr>
        <w:pStyle w:val="af5"/>
        <w:jc w:val="center"/>
        <w:rPr>
          <w:sz w:val="22"/>
          <w:szCs w:val="22"/>
        </w:rPr>
      </w:pPr>
      <w:r w:rsidRPr="0034593C">
        <w:rPr>
          <w:sz w:val="22"/>
          <w:szCs w:val="22"/>
        </w:rPr>
        <w:t>по дисциплине «Гигиена и экология человека</w:t>
      </w:r>
      <w:r w:rsidR="00E318A3" w:rsidRPr="0034593C">
        <w:rPr>
          <w:sz w:val="22"/>
          <w:szCs w:val="22"/>
        </w:rPr>
        <w:t>»</w:t>
      </w:r>
    </w:p>
    <w:p w14:paraId="38E63031" w14:textId="77777777" w:rsidR="002472B1" w:rsidRPr="0034593C" w:rsidRDefault="00E318A3">
      <w:pPr>
        <w:pStyle w:val="af5"/>
        <w:jc w:val="center"/>
        <w:rPr>
          <w:sz w:val="22"/>
          <w:szCs w:val="22"/>
        </w:rPr>
      </w:pPr>
      <w:r w:rsidRPr="0034593C">
        <w:rPr>
          <w:sz w:val="22"/>
          <w:szCs w:val="22"/>
        </w:rPr>
        <w:t>для</w:t>
      </w:r>
      <w:r w:rsidRPr="0034593C">
        <w:rPr>
          <w:spacing w:val="-10"/>
          <w:sz w:val="22"/>
          <w:szCs w:val="22"/>
        </w:rPr>
        <w:t xml:space="preserve"> </w:t>
      </w:r>
      <w:r w:rsidRPr="0034593C">
        <w:rPr>
          <w:sz w:val="22"/>
          <w:szCs w:val="22"/>
        </w:rPr>
        <w:t>обучающихся</w:t>
      </w:r>
      <w:r w:rsidRPr="0034593C">
        <w:rPr>
          <w:spacing w:val="-12"/>
          <w:sz w:val="22"/>
          <w:szCs w:val="22"/>
        </w:rPr>
        <w:t xml:space="preserve"> </w:t>
      </w:r>
      <w:r w:rsidR="00DA5EC3" w:rsidRPr="0034593C">
        <w:rPr>
          <w:sz w:val="22"/>
          <w:szCs w:val="22"/>
        </w:rPr>
        <w:t>2023</w:t>
      </w:r>
      <w:r w:rsidRPr="0034593C">
        <w:rPr>
          <w:spacing w:val="-6"/>
          <w:sz w:val="22"/>
          <w:szCs w:val="22"/>
        </w:rPr>
        <w:t xml:space="preserve"> </w:t>
      </w:r>
      <w:r w:rsidRPr="0034593C">
        <w:rPr>
          <w:sz w:val="22"/>
          <w:szCs w:val="22"/>
        </w:rPr>
        <w:t>года</w:t>
      </w:r>
      <w:r w:rsidRPr="0034593C">
        <w:rPr>
          <w:spacing w:val="-8"/>
          <w:sz w:val="22"/>
          <w:szCs w:val="22"/>
        </w:rPr>
        <w:t xml:space="preserve"> п</w:t>
      </w:r>
      <w:r w:rsidRPr="0034593C">
        <w:rPr>
          <w:sz w:val="22"/>
          <w:szCs w:val="22"/>
        </w:rPr>
        <w:t xml:space="preserve">оступления </w:t>
      </w:r>
    </w:p>
    <w:p w14:paraId="71D387A3" w14:textId="77777777" w:rsidR="002472B1" w:rsidRPr="0034593C" w:rsidRDefault="00E318A3">
      <w:pPr>
        <w:pStyle w:val="af5"/>
        <w:jc w:val="center"/>
        <w:rPr>
          <w:sz w:val="22"/>
          <w:szCs w:val="22"/>
        </w:rPr>
      </w:pPr>
      <w:r w:rsidRPr="0034593C">
        <w:rPr>
          <w:sz w:val="22"/>
          <w:szCs w:val="22"/>
        </w:rPr>
        <w:t xml:space="preserve">по образовательной программе </w:t>
      </w:r>
    </w:p>
    <w:p w14:paraId="5B076F20" w14:textId="77777777" w:rsidR="00DA5EC3" w:rsidRPr="0034593C" w:rsidRDefault="00DA5EC3" w:rsidP="00DA5EC3">
      <w:pPr>
        <w:tabs>
          <w:tab w:val="left" w:pos="2977"/>
        </w:tabs>
        <w:jc w:val="center"/>
        <w:rPr>
          <w:b/>
          <w:bCs/>
        </w:rPr>
      </w:pPr>
      <w:r w:rsidRPr="0034593C">
        <w:rPr>
          <w:b/>
          <w:bCs/>
        </w:rPr>
        <w:t>30.05.01 Медицинская биохимия,</w:t>
      </w:r>
    </w:p>
    <w:p w14:paraId="473F02A7" w14:textId="77777777" w:rsidR="00DA5EC3" w:rsidRPr="0034593C" w:rsidRDefault="00DA5EC3" w:rsidP="00DA5EC3">
      <w:pPr>
        <w:keepNext/>
        <w:jc w:val="center"/>
        <w:rPr>
          <w:b/>
          <w:bCs/>
        </w:rPr>
      </w:pPr>
      <w:r w:rsidRPr="0034593C">
        <w:rPr>
          <w:b/>
          <w:bCs/>
        </w:rPr>
        <w:t xml:space="preserve"> направленность (профиль) Медицинская биохимия</w:t>
      </w:r>
    </w:p>
    <w:p w14:paraId="5755AD50" w14:textId="77777777" w:rsidR="00DA5EC3" w:rsidRPr="0034593C" w:rsidRDefault="00DA5EC3" w:rsidP="00DA5EC3">
      <w:pPr>
        <w:pStyle w:val="af5"/>
        <w:jc w:val="center"/>
        <w:rPr>
          <w:sz w:val="22"/>
          <w:szCs w:val="22"/>
        </w:rPr>
      </w:pPr>
      <w:r w:rsidRPr="0034593C">
        <w:rPr>
          <w:sz w:val="22"/>
          <w:szCs w:val="22"/>
        </w:rPr>
        <w:t>(специалитет)</w:t>
      </w:r>
    </w:p>
    <w:p w14:paraId="0CE6BE71" w14:textId="77777777" w:rsidR="002472B1" w:rsidRPr="0034593C" w:rsidRDefault="00E318A3">
      <w:pPr>
        <w:pStyle w:val="af5"/>
        <w:jc w:val="center"/>
        <w:rPr>
          <w:sz w:val="22"/>
          <w:szCs w:val="22"/>
        </w:rPr>
      </w:pPr>
      <w:r w:rsidRPr="0034593C">
        <w:rPr>
          <w:sz w:val="22"/>
          <w:szCs w:val="22"/>
        </w:rPr>
        <w:t>форма обучения очная</w:t>
      </w:r>
    </w:p>
    <w:p w14:paraId="0B24A981" w14:textId="77777777" w:rsidR="002472B1" w:rsidRPr="0034593C" w:rsidRDefault="00E318A3">
      <w:pPr>
        <w:pStyle w:val="af5"/>
        <w:jc w:val="center"/>
        <w:rPr>
          <w:spacing w:val="-4"/>
          <w:sz w:val="22"/>
          <w:szCs w:val="22"/>
        </w:rPr>
      </w:pPr>
      <w:r w:rsidRPr="0034593C">
        <w:rPr>
          <w:sz w:val="22"/>
          <w:szCs w:val="22"/>
        </w:rPr>
        <w:t>на</w:t>
      </w:r>
      <w:r w:rsidRPr="0034593C">
        <w:rPr>
          <w:spacing w:val="-5"/>
          <w:sz w:val="22"/>
          <w:szCs w:val="22"/>
        </w:rPr>
        <w:t xml:space="preserve"> </w:t>
      </w:r>
      <w:r w:rsidRPr="0034593C">
        <w:rPr>
          <w:sz w:val="22"/>
          <w:szCs w:val="22"/>
        </w:rPr>
        <w:t>2026-2027</w:t>
      </w:r>
      <w:r w:rsidRPr="0034593C">
        <w:rPr>
          <w:spacing w:val="-5"/>
          <w:sz w:val="22"/>
          <w:szCs w:val="22"/>
        </w:rPr>
        <w:t xml:space="preserve"> </w:t>
      </w:r>
      <w:r w:rsidRPr="0034593C">
        <w:rPr>
          <w:sz w:val="22"/>
          <w:szCs w:val="22"/>
        </w:rPr>
        <w:t>учебный</w:t>
      </w:r>
      <w:r w:rsidRPr="0034593C">
        <w:rPr>
          <w:spacing w:val="-6"/>
          <w:sz w:val="22"/>
          <w:szCs w:val="22"/>
        </w:rPr>
        <w:t xml:space="preserve"> </w:t>
      </w:r>
      <w:r w:rsidRPr="0034593C">
        <w:rPr>
          <w:spacing w:val="-4"/>
          <w:sz w:val="22"/>
          <w:szCs w:val="22"/>
        </w:rPr>
        <w:t>год</w:t>
      </w:r>
    </w:p>
    <w:p w14:paraId="18877309" w14:textId="77777777" w:rsidR="002472B1" w:rsidRPr="0034593C" w:rsidRDefault="002472B1">
      <w:pPr>
        <w:pStyle w:val="af5"/>
        <w:spacing w:line="321" w:lineRule="exact"/>
        <w:ind w:left="2884"/>
        <w:rPr>
          <w:spacing w:val="-4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7256"/>
        <w:gridCol w:w="1702"/>
        <w:gridCol w:w="977"/>
      </w:tblGrid>
      <w:tr w:rsidR="00DA5EC3" w:rsidRPr="0034593C" w14:paraId="463F717B" w14:textId="77777777" w:rsidTr="0034593C">
        <w:trPr>
          <w:trHeight w:val="635"/>
        </w:trPr>
        <w:tc>
          <w:tcPr>
            <w:tcW w:w="260" w:type="pct"/>
          </w:tcPr>
          <w:p w14:paraId="1F54EA73" w14:textId="77777777" w:rsidR="00DA5EC3" w:rsidRPr="0034593C" w:rsidRDefault="00DA5EC3">
            <w:pPr>
              <w:pStyle w:val="TableParagraph"/>
              <w:ind w:left="2"/>
              <w:jc w:val="center"/>
              <w:rPr>
                <w:b/>
                <w:bCs/>
              </w:rPr>
            </w:pPr>
            <w:r w:rsidRPr="0034593C">
              <w:rPr>
                <w:b/>
                <w:bCs/>
                <w:spacing w:val="-10"/>
              </w:rPr>
              <w:t>№</w:t>
            </w:r>
          </w:p>
        </w:tc>
        <w:tc>
          <w:tcPr>
            <w:tcW w:w="3462" w:type="pct"/>
          </w:tcPr>
          <w:p w14:paraId="17B310E0" w14:textId="77777777" w:rsidR="00DA5EC3" w:rsidRPr="0034593C" w:rsidRDefault="00DA5EC3">
            <w:pPr>
              <w:pStyle w:val="TableParagraph"/>
              <w:jc w:val="center"/>
              <w:rPr>
                <w:b/>
                <w:bCs/>
              </w:rPr>
            </w:pPr>
            <w:r w:rsidRPr="0034593C">
              <w:rPr>
                <w:b/>
                <w:bCs/>
              </w:rPr>
              <w:t>Тематические</w:t>
            </w:r>
            <w:r w:rsidRPr="0034593C">
              <w:rPr>
                <w:b/>
                <w:bCs/>
                <w:spacing w:val="-8"/>
              </w:rPr>
              <w:t xml:space="preserve"> </w:t>
            </w:r>
            <w:r w:rsidRPr="0034593C">
              <w:rPr>
                <w:b/>
                <w:bCs/>
                <w:spacing w:val="-4"/>
              </w:rPr>
              <w:t>блоки</w:t>
            </w:r>
          </w:p>
        </w:tc>
        <w:tc>
          <w:tcPr>
            <w:tcW w:w="812" w:type="pct"/>
          </w:tcPr>
          <w:p w14:paraId="4B9B25B6" w14:textId="77777777" w:rsidR="00DA5EC3" w:rsidRPr="0034593C" w:rsidRDefault="00DA5EC3" w:rsidP="00692E65">
            <w:pPr>
              <w:jc w:val="center"/>
              <w:rPr>
                <w:b/>
                <w:sz w:val="20"/>
                <w:szCs w:val="20"/>
              </w:rPr>
            </w:pPr>
            <w:r w:rsidRPr="0034593C">
              <w:rPr>
                <w:b/>
                <w:sz w:val="20"/>
                <w:szCs w:val="20"/>
              </w:rPr>
              <w:t>Практическая подготовка в рамках тематического блока</w:t>
            </w:r>
            <w:r w:rsidRPr="0034593C">
              <w:rPr>
                <w:b/>
                <w:sz w:val="20"/>
                <w:szCs w:val="20"/>
                <w:vertAlign w:val="superscript"/>
              </w:rPr>
              <w:t xml:space="preserve"> 1</w:t>
            </w:r>
          </w:p>
        </w:tc>
        <w:tc>
          <w:tcPr>
            <w:tcW w:w="466" w:type="pct"/>
          </w:tcPr>
          <w:p w14:paraId="1A0283C5" w14:textId="77777777" w:rsidR="00DA5EC3" w:rsidRPr="0034593C" w:rsidRDefault="00DA5EC3">
            <w:pPr>
              <w:pStyle w:val="TableParagraph"/>
              <w:ind w:right="1"/>
              <w:jc w:val="center"/>
              <w:rPr>
                <w:b/>
                <w:bCs/>
              </w:rPr>
            </w:pPr>
            <w:r w:rsidRPr="0034593C">
              <w:rPr>
                <w:b/>
                <w:bCs/>
                <w:spacing w:val="-4"/>
              </w:rPr>
              <w:t>Часы</w:t>
            </w:r>
          </w:p>
          <w:p w14:paraId="6D85EF6F" w14:textId="77777777" w:rsidR="00DA5EC3" w:rsidRPr="0034593C" w:rsidRDefault="00DA5EC3">
            <w:pPr>
              <w:pStyle w:val="TableParagraph"/>
              <w:spacing w:before="41" w:line="240" w:lineRule="auto"/>
              <w:ind w:left="0" w:right="1"/>
              <w:jc w:val="center"/>
              <w:rPr>
                <w:b/>
                <w:bCs/>
                <w:vertAlign w:val="superscript"/>
              </w:rPr>
            </w:pPr>
            <w:r w:rsidRPr="0034593C">
              <w:rPr>
                <w:b/>
                <w:bCs/>
                <w:spacing w:val="-2"/>
              </w:rPr>
              <w:t>(академ.)</w:t>
            </w:r>
            <w:r w:rsidRPr="0034593C">
              <w:rPr>
                <w:b/>
                <w:bCs/>
                <w:spacing w:val="-2"/>
                <w:vertAlign w:val="superscript"/>
              </w:rPr>
              <w:t>2</w:t>
            </w:r>
          </w:p>
        </w:tc>
      </w:tr>
      <w:tr w:rsidR="00DA5EC3" w:rsidRPr="0034593C" w14:paraId="674E08A5" w14:textId="77777777" w:rsidTr="00DA5EC3">
        <w:trPr>
          <w:trHeight w:val="296"/>
        </w:trPr>
        <w:tc>
          <w:tcPr>
            <w:tcW w:w="5000" w:type="pct"/>
            <w:gridSpan w:val="4"/>
          </w:tcPr>
          <w:p w14:paraId="0AF154C7" w14:textId="77777777" w:rsidR="00DA5EC3" w:rsidRPr="0034593C" w:rsidRDefault="00DA5EC3">
            <w:pPr>
              <w:pStyle w:val="TableParagraph"/>
              <w:ind w:left="0"/>
              <w:jc w:val="center"/>
              <w:rPr>
                <w:b/>
                <w:bCs/>
              </w:rPr>
            </w:pPr>
            <w:r w:rsidRPr="0034593C">
              <w:rPr>
                <w:b/>
                <w:bCs/>
              </w:rPr>
              <w:t xml:space="preserve">8 </w:t>
            </w:r>
            <w:r w:rsidRPr="0034593C">
              <w:rPr>
                <w:b/>
                <w:bCs/>
                <w:spacing w:val="-2"/>
              </w:rPr>
              <w:t>семестр</w:t>
            </w:r>
          </w:p>
        </w:tc>
      </w:tr>
      <w:tr w:rsidR="00DA5EC3" w:rsidRPr="0034593C" w14:paraId="3AAFC0CA" w14:textId="77777777" w:rsidTr="0034593C">
        <w:trPr>
          <w:trHeight w:val="318"/>
        </w:trPr>
        <w:tc>
          <w:tcPr>
            <w:tcW w:w="260" w:type="pct"/>
          </w:tcPr>
          <w:p w14:paraId="37AE7E2E" w14:textId="77777777" w:rsidR="00DA5EC3" w:rsidRPr="0034593C" w:rsidRDefault="00DA5EC3">
            <w:pPr>
              <w:pStyle w:val="TableParagraph"/>
              <w:spacing w:line="273" w:lineRule="exact"/>
              <w:ind w:left="162"/>
            </w:pPr>
            <w:r w:rsidRPr="0034593C">
              <w:rPr>
                <w:spacing w:val="-5"/>
              </w:rPr>
              <w:t>1.</w:t>
            </w:r>
          </w:p>
        </w:tc>
        <w:tc>
          <w:tcPr>
            <w:tcW w:w="3462" w:type="pct"/>
          </w:tcPr>
          <w:p w14:paraId="3C2B7531" w14:textId="77777777" w:rsidR="00DA5EC3" w:rsidRPr="0034593C" w:rsidRDefault="00DA5EC3" w:rsidP="00692E65">
            <w:r w:rsidRPr="0034593C">
              <w:t>Гигиеническая оценка химического и микробного загрязнения воздушной среды, жилых, учебных, медицинских помещений</w:t>
            </w:r>
          </w:p>
        </w:tc>
        <w:tc>
          <w:tcPr>
            <w:tcW w:w="812" w:type="pct"/>
          </w:tcPr>
          <w:p w14:paraId="6A3BA167" w14:textId="77777777" w:rsidR="00DA5EC3" w:rsidRPr="0034593C" w:rsidRDefault="0034593C">
            <w:pPr>
              <w:pStyle w:val="TableParagraph"/>
              <w:spacing w:line="273" w:lineRule="exact"/>
              <w:ind w:right="1"/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0CABED00" w14:textId="77777777" w:rsidR="00DA5EC3" w:rsidRPr="0034593C" w:rsidRDefault="0034593C">
            <w:pPr>
              <w:pStyle w:val="TableParagraph"/>
              <w:spacing w:line="273" w:lineRule="exact"/>
              <w:ind w:right="1"/>
              <w:jc w:val="center"/>
            </w:pPr>
            <w:r w:rsidRPr="0034593C">
              <w:t>4</w:t>
            </w:r>
          </w:p>
        </w:tc>
      </w:tr>
      <w:tr w:rsidR="0034593C" w:rsidRPr="0034593C" w14:paraId="2FDE0837" w14:textId="77777777" w:rsidTr="0034593C">
        <w:trPr>
          <w:trHeight w:val="317"/>
        </w:trPr>
        <w:tc>
          <w:tcPr>
            <w:tcW w:w="260" w:type="pct"/>
          </w:tcPr>
          <w:p w14:paraId="0383CA2C" w14:textId="77777777" w:rsidR="0034593C" w:rsidRPr="0034593C" w:rsidRDefault="0034593C">
            <w:pPr>
              <w:pStyle w:val="TableParagraph"/>
              <w:spacing w:line="271" w:lineRule="exact"/>
              <w:ind w:left="162"/>
            </w:pPr>
            <w:r w:rsidRPr="0034593C">
              <w:rPr>
                <w:spacing w:val="-5"/>
              </w:rPr>
              <w:t>2.</w:t>
            </w:r>
          </w:p>
        </w:tc>
        <w:tc>
          <w:tcPr>
            <w:tcW w:w="3462" w:type="pct"/>
          </w:tcPr>
          <w:p w14:paraId="71EFA3B7" w14:textId="77777777" w:rsidR="0034593C" w:rsidRPr="0034593C" w:rsidRDefault="0034593C" w:rsidP="00692E65">
            <w:r w:rsidRPr="0034593C">
              <w:t>Гигиеническая оценка инсоляционного режима, естественного</w:t>
            </w:r>
          </w:p>
          <w:p w14:paraId="1168AA5B" w14:textId="77777777" w:rsidR="0034593C" w:rsidRPr="0034593C" w:rsidRDefault="0034593C" w:rsidP="00692E65">
            <w:r w:rsidRPr="0034593C">
              <w:t>и искусственного освещения жилых, учебных, медицинских помещений</w:t>
            </w:r>
          </w:p>
        </w:tc>
        <w:tc>
          <w:tcPr>
            <w:tcW w:w="812" w:type="pct"/>
          </w:tcPr>
          <w:p w14:paraId="775C16BC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22E1148C" w14:textId="77777777" w:rsidR="0034593C" w:rsidRPr="0034593C" w:rsidRDefault="0034593C">
            <w:pPr>
              <w:pStyle w:val="TableParagraph"/>
              <w:spacing w:line="271" w:lineRule="exact"/>
              <w:ind w:right="1"/>
              <w:jc w:val="center"/>
              <w:rPr>
                <w:spacing w:val="-10"/>
              </w:rPr>
            </w:pPr>
            <w:r w:rsidRPr="0034593C">
              <w:rPr>
                <w:spacing w:val="-10"/>
              </w:rPr>
              <w:t>4</w:t>
            </w:r>
          </w:p>
        </w:tc>
      </w:tr>
      <w:tr w:rsidR="0034593C" w:rsidRPr="0034593C" w14:paraId="3B2B3132" w14:textId="77777777" w:rsidTr="0034593C">
        <w:trPr>
          <w:trHeight w:val="317"/>
        </w:trPr>
        <w:tc>
          <w:tcPr>
            <w:tcW w:w="260" w:type="pct"/>
          </w:tcPr>
          <w:p w14:paraId="73EDF926" w14:textId="77777777" w:rsidR="0034593C" w:rsidRPr="0034593C" w:rsidRDefault="0034593C">
            <w:pPr>
              <w:pStyle w:val="TableParagraph"/>
              <w:ind w:left="162"/>
            </w:pPr>
            <w:r w:rsidRPr="0034593C">
              <w:rPr>
                <w:spacing w:val="-5"/>
              </w:rPr>
              <w:t>3.</w:t>
            </w:r>
          </w:p>
        </w:tc>
        <w:tc>
          <w:tcPr>
            <w:tcW w:w="3462" w:type="pct"/>
          </w:tcPr>
          <w:p w14:paraId="0B7C1879" w14:textId="77777777" w:rsidR="0034593C" w:rsidRPr="0034593C" w:rsidRDefault="0034593C" w:rsidP="00692E65">
            <w:r w:rsidRPr="0034593C">
              <w:t xml:space="preserve">Гигиеническая оценка микроклимата помещений, влияние на теплообмен, состояние здоровья человека </w:t>
            </w:r>
          </w:p>
        </w:tc>
        <w:tc>
          <w:tcPr>
            <w:tcW w:w="812" w:type="pct"/>
          </w:tcPr>
          <w:p w14:paraId="32C3A290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16404887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0DD6FD20" w14:textId="77777777" w:rsidTr="0034593C">
        <w:trPr>
          <w:trHeight w:val="318"/>
        </w:trPr>
        <w:tc>
          <w:tcPr>
            <w:tcW w:w="260" w:type="pct"/>
          </w:tcPr>
          <w:p w14:paraId="030B0FF4" w14:textId="77777777" w:rsidR="0034593C" w:rsidRPr="0034593C" w:rsidRDefault="0034593C">
            <w:pPr>
              <w:pStyle w:val="TableParagraph"/>
              <w:ind w:left="162"/>
            </w:pPr>
            <w:r w:rsidRPr="0034593C">
              <w:rPr>
                <w:spacing w:val="-5"/>
              </w:rPr>
              <w:t>4.</w:t>
            </w:r>
          </w:p>
        </w:tc>
        <w:tc>
          <w:tcPr>
            <w:tcW w:w="3462" w:type="pct"/>
          </w:tcPr>
          <w:p w14:paraId="5A6FAD60" w14:textId="77777777" w:rsidR="0034593C" w:rsidRPr="0034593C" w:rsidRDefault="0034593C" w:rsidP="00692E65">
            <w:r w:rsidRPr="0034593C">
              <w:t xml:space="preserve">Гигиеническая оценка качества питьевой воды и источников водоснабжения. Методы улучшения качества воды </w:t>
            </w:r>
          </w:p>
        </w:tc>
        <w:tc>
          <w:tcPr>
            <w:tcW w:w="812" w:type="pct"/>
          </w:tcPr>
          <w:p w14:paraId="095B1C63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075CCAA6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16F1FBFF" w14:textId="77777777" w:rsidTr="0034593C">
        <w:trPr>
          <w:trHeight w:val="318"/>
        </w:trPr>
        <w:tc>
          <w:tcPr>
            <w:tcW w:w="260" w:type="pct"/>
          </w:tcPr>
          <w:p w14:paraId="0BB97EA8" w14:textId="77777777" w:rsidR="0034593C" w:rsidRPr="0034593C" w:rsidRDefault="0034593C">
            <w:pPr>
              <w:pStyle w:val="TableParagraph"/>
              <w:ind w:left="162"/>
            </w:pPr>
            <w:r w:rsidRPr="0034593C">
              <w:rPr>
                <w:spacing w:val="-5"/>
              </w:rPr>
              <w:t>5.</w:t>
            </w:r>
          </w:p>
        </w:tc>
        <w:tc>
          <w:tcPr>
            <w:tcW w:w="3462" w:type="pct"/>
          </w:tcPr>
          <w:p w14:paraId="663CB830" w14:textId="77777777" w:rsidR="0034593C" w:rsidRPr="0034593C" w:rsidRDefault="0034593C" w:rsidP="00692E65">
            <w:r w:rsidRPr="0034593C">
              <w:t>Пищевая и биологическая ценность продуктов питания животного и растительного происхождения</w:t>
            </w:r>
          </w:p>
        </w:tc>
        <w:tc>
          <w:tcPr>
            <w:tcW w:w="812" w:type="pct"/>
          </w:tcPr>
          <w:p w14:paraId="4272FC61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5048E124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7D85E469" w14:textId="77777777" w:rsidTr="0034593C">
        <w:trPr>
          <w:trHeight w:val="316"/>
        </w:trPr>
        <w:tc>
          <w:tcPr>
            <w:tcW w:w="260" w:type="pct"/>
          </w:tcPr>
          <w:p w14:paraId="5C5D17EA" w14:textId="77777777" w:rsidR="0034593C" w:rsidRPr="0034593C" w:rsidRDefault="0034593C">
            <w:pPr>
              <w:pStyle w:val="TableParagraph"/>
              <w:spacing w:line="273" w:lineRule="exact"/>
              <w:ind w:left="162"/>
            </w:pPr>
            <w:r w:rsidRPr="0034593C">
              <w:rPr>
                <w:spacing w:val="-5"/>
              </w:rPr>
              <w:t>6.</w:t>
            </w:r>
          </w:p>
        </w:tc>
        <w:tc>
          <w:tcPr>
            <w:tcW w:w="3462" w:type="pct"/>
          </w:tcPr>
          <w:p w14:paraId="7A6B4146" w14:textId="77777777" w:rsidR="0034593C" w:rsidRPr="0034593C" w:rsidRDefault="0034593C" w:rsidP="00692E65">
            <w:r w:rsidRPr="0034593C">
              <w:t xml:space="preserve">Оценка доброкачественности продуктов </w:t>
            </w:r>
          </w:p>
        </w:tc>
        <w:tc>
          <w:tcPr>
            <w:tcW w:w="812" w:type="pct"/>
          </w:tcPr>
          <w:p w14:paraId="7FB40F64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39BF5DFF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733A0B4A" w14:textId="77777777" w:rsidTr="0034593C">
        <w:trPr>
          <w:trHeight w:val="316"/>
        </w:trPr>
        <w:tc>
          <w:tcPr>
            <w:tcW w:w="260" w:type="pct"/>
          </w:tcPr>
          <w:p w14:paraId="14989C1D" w14:textId="77777777" w:rsidR="0034593C" w:rsidRPr="0034593C" w:rsidRDefault="0034593C">
            <w:pPr>
              <w:pStyle w:val="TableParagraph"/>
              <w:ind w:left="162"/>
            </w:pPr>
            <w:r w:rsidRPr="0034593C">
              <w:rPr>
                <w:spacing w:val="-5"/>
              </w:rPr>
              <w:t>7.</w:t>
            </w:r>
          </w:p>
        </w:tc>
        <w:tc>
          <w:tcPr>
            <w:tcW w:w="3462" w:type="pct"/>
          </w:tcPr>
          <w:p w14:paraId="3DA9C3B3" w14:textId="77777777" w:rsidR="0034593C" w:rsidRPr="0034593C" w:rsidRDefault="0034593C" w:rsidP="00692E65">
            <w:r w:rsidRPr="0034593C">
              <w:t>Гигиеническая оценка полноценности питания. Алиментарно-зависимые заболевания, причины, профилактика. Оценка адекватности индивидуального питания по макронутриентному составу и энергии</w:t>
            </w:r>
          </w:p>
        </w:tc>
        <w:tc>
          <w:tcPr>
            <w:tcW w:w="812" w:type="pct"/>
          </w:tcPr>
          <w:p w14:paraId="34C58896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1915C52D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1AFD5EFA" w14:textId="77777777" w:rsidTr="0034593C">
        <w:trPr>
          <w:trHeight w:val="316"/>
        </w:trPr>
        <w:tc>
          <w:tcPr>
            <w:tcW w:w="260" w:type="pct"/>
          </w:tcPr>
          <w:p w14:paraId="14CFFBB7" w14:textId="77777777" w:rsidR="0034593C" w:rsidRPr="0034593C" w:rsidRDefault="0034593C">
            <w:pPr>
              <w:pStyle w:val="TableParagraph"/>
              <w:ind w:left="162"/>
            </w:pPr>
            <w:r w:rsidRPr="0034593C">
              <w:rPr>
                <w:spacing w:val="-5"/>
              </w:rPr>
              <w:t>8.</w:t>
            </w:r>
          </w:p>
        </w:tc>
        <w:tc>
          <w:tcPr>
            <w:tcW w:w="3462" w:type="pct"/>
          </w:tcPr>
          <w:p w14:paraId="09F84944" w14:textId="77777777" w:rsidR="0034593C" w:rsidRPr="0034593C" w:rsidRDefault="0034593C" w:rsidP="00692E65">
            <w:r w:rsidRPr="0034593C">
              <w:t>Оценка адекватности питания по микронутриентам: витаминам, минеральным веществам</w:t>
            </w:r>
          </w:p>
        </w:tc>
        <w:tc>
          <w:tcPr>
            <w:tcW w:w="812" w:type="pct"/>
          </w:tcPr>
          <w:p w14:paraId="151F6882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70F8FC8B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7F44A62C" w14:textId="77777777" w:rsidTr="0034593C">
        <w:trPr>
          <w:trHeight w:val="316"/>
        </w:trPr>
        <w:tc>
          <w:tcPr>
            <w:tcW w:w="260" w:type="pct"/>
          </w:tcPr>
          <w:p w14:paraId="053167AD" w14:textId="77777777" w:rsidR="0034593C" w:rsidRPr="0034593C" w:rsidRDefault="0034593C">
            <w:pPr>
              <w:pStyle w:val="TableParagraph"/>
              <w:ind w:left="162"/>
            </w:pPr>
            <w:r w:rsidRPr="0034593C">
              <w:rPr>
                <w:spacing w:val="-5"/>
              </w:rPr>
              <w:t>9.</w:t>
            </w:r>
          </w:p>
        </w:tc>
        <w:tc>
          <w:tcPr>
            <w:tcW w:w="3462" w:type="pct"/>
          </w:tcPr>
          <w:p w14:paraId="53631CEE" w14:textId="77777777" w:rsidR="0034593C" w:rsidRPr="0034593C" w:rsidRDefault="0034593C" w:rsidP="00692E65">
            <w:r w:rsidRPr="0034593C">
              <w:t>Оценка пищевого статуса, характеристика риска для здоровья.</w:t>
            </w:r>
          </w:p>
          <w:p w14:paraId="1C59C26F" w14:textId="77777777" w:rsidR="0034593C" w:rsidRPr="0034593C" w:rsidRDefault="0034593C" w:rsidP="00692E65">
            <w:r w:rsidRPr="0034593C">
              <w:t>Гигиенические</w:t>
            </w:r>
            <w:r w:rsidRPr="0034593C">
              <w:tab/>
              <w:t>рекомендации</w:t>
            </w:r>
            <w:r w:rsidRPr="0034593C">
              <w:tab/>
              <w:t>по</w:t>
            </w:r>
            <w:r w:rsidRPr="0034593C">
              <w:tab/>
              <w:t>коррекции фактического питания</w:t>
            </w:r>
          </w:p>
        </w:tc>
        <w:tc>
          <w:tcPr>
            <w:tcW w:w="812" w:type="pct"/>
          </w:tcPr>
          <w:p w14:paraId="3A84EC59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186BEBE0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18162821" w14:textId="77777777" w:rsidTr="0034593C">
        <w:trPr>
          <w:trHeight w:val="318"/>
        </w:trPr>
        <w:tc>
          <w:tcPr>
            <w:tcW w:w="260" w:type="pct"/>
          </w:tcPr>
          <w:p w14:paraId="07A7CFDD" w14:textId="77777777" w:rsidR="0034593C" w:rsidRPr="0034593C" w:rsidRDefault="0034593C">
            <w:pPr>
              <w:pStyle w:val="TableParagraph"/>
              <w:ind w:left="162"/>
            </w:pPr>
            <w:r w:rsidRPr="0034593C">
              <w:t>10.</w:t>
            </w:r>
          </w:p>
        </w:tc>
        <w:tc>
          <w:tcPr>
            <w:tcW w:w="3462" w:type="pct"/>
          </w:tcPr>
          <w:p w14:paraId="4BDDF7B9" w14:textId="77777777" w:rsidR="0034593C" w:rsidRPr="0034593C" w:rsidRDefault="0034593C" w:rsidP="00692E65">
            <w:r w:rsidRPr="0034593C">
              <w:t>Профилактика пищевых отравлений</w:t>
            </w:r>
          </w:p>
        </w:tc>
        <w:tc>
          <w:tcPr>
            <w:tcW w:w="812" w:type="pct"/>
          </w:tcPr>
          <w:p w14:paraId="1D755504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394B4801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2E571A3D" w14:textId="77777777" w:rsidTr="0034593C">
        <w:trPr>
          <w:trHeight w:val="316"/>
        </w:trPr>
        <w:tc>
          <w:tcPr>
            <w:tcW w:w="260" w:type="pct"/>
          </w:tcPr>
          <w:p w14:paraId="250E44B2" w14:textId="77777777" w:rsidR="0034593C" w:rsidRPr="0034593C" w:rsidRDefault="0034593C">
            <w:pPr>
              <w:pStyle w:val="TableParagraph"/>
              <w:ind w:left="162"/>
            </w:pPr>
            <w:r w:rsidRPr="0034593C">
              <w:t>11.</w:t>
            </w:r>
          </w:p>
        </w:tc>
        <w:tc>
          <w:tcPr>
            <w:tcW w:w="3462" w:type="pct"/>
          </w:tcPr>
          <w:p w14:paraId="2F6E17D0" w14:textId="77777777" w:rsidR="0034593C" w:rsidRPr="0034593C" w:rsidRDefault="0034593C" w:rsidP="00692E65">
            <w:r w:rsidRPr="0034593C">
              <w:t xml:space="preserve">Факторы производственной среды; прогноз влияния на состояние здоровья работающих; профилактические мероприятия </w:t>
            </w:r>
          </w:p>
        </w:tc>
        <w:tc>
          <w:tcPr>
            <w:tcW w:w="812" w:type="pct"/>
          </w:tcPr>
          <w:p w14:paraId="2D94546A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2E7735C9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298FCB3C" w14:textId="77777777" w:rsidTr="0034593C">
        <w:trPr>
          <w:trHeight w:val="318"/>
        </w:trPr>
        <w:tc>
          <w:tcPr>
            <w:tcW w:w="260" w:type="pct"/>
          </w:tcPr>
          <w:p w14:paraId="5E96752B" w14:textId="77777777" w:rsidR="0034593C" w:rsidRPr="0034593C" w:rsidRDefault="0034593C">
            <w:pPr>
              <w:pStyle w:val="TableParagraph"/>
              <w:ind w:left="162"/>
            </w:pPr>
            <w:r w:rsidRPr="0034593C">
              <w:t>12.</w:t>
            </w:r>
          </w:p>
        </w:tc>
        <w:tc>
          <w:tcPr>
            <w:tcW w:w="3462" w:type="pct"/>
          </w:tcPr>
          <w:p w14:paraId="4D19D8BF" w14:textId="77777777" w:rsidR="0034593C" w:rsidRPr="0034593C" w:rsidRDefault="0034593C" w:rsidP="00692E65">
            <w:r w:rsidRPr="0034593C">
              <w:t>Тяжесть и напряженность трудового процесса; влияние на функциональное состояние и здоровье работающих</w:t>
            </w:r>
          </w:p>
        </w:tc>
        <w:tc>
          <w:tcPr>
            <w:tcW w:w="812" w:type="pct"/>
          </w:tcPr>
          <w:p w14:paraId="739D0754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6A2F0997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72BD2420" w14:textId="77777777" w:rsidTr="0034593C">
        <w:trPr>
          <w:trHeight w:val="316"/>
        </w:trPr>
        <w:tc>
          <w:tcPr>
            <w:tcW w:w="260" w:type="pct"/>
          </w:tcPr>
          <w:p w14:paraId="0C748D6C" w14:textId="77777777" w:rsidR="0034593C" w:rsidRPr="0034593C" w:rsidRDefault="0034593C">
            <w:pPr>
              <w:pStyle w:val="TableParagraph"/>
              <w:ind w:left="162"/>
            </w:pPr>
            <w:r w:rsidRPr="0034593C">
              <w:t>13.</w:t>
            </w:r>
          </w:p>
        </w:tc>
        <w:tc>
          <w:tcPr>
            <w:tcW w:w="3462" w:type="pct"/>
          </w:tcPr>
          <w:p w14:paraId="6E622CCB" w14:textId="77777777" w:rsidR="0034593C" w:rsidRPr="0034593C" w:rsidRDefault="0034593C" w:rsidP="00692E65">
            <w:r w:rsidRPr="0034593C">
              <w:t>Медико-санитарное обеспечение работающих промышленных предприятий</w:t>
            </w:r>
          </w:p>
        </w:tc>
        <w:tc>
          <w:tcPr>
            <w:tcW w:w="812" w:type="pct"/>
          </w:tcPr>
          <w:p w14:paraId="475D494D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60D1FBFE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79983C4C" w14:textId="77777777" w:rsidTr="0034593C">
        <w:trPr>
          <w:trHeight w:val="316"/>
        </w:trPr>
        <w:tc>
          <w:tcPr>
            <w:tcW w:w="260" w:type="pct"/>
          </w:tcPr>
          <w:p w14:paraId="5D1FCC32" w14:textId="77777777" w:rsidR="0034593C" w:rsidRPr="0034593C" w:rsidRDefault="0034593C">
            <w:pPr>
              <w:pStyle w:val="TableParagraph"/>
              <w:ind w:left="162"/>
            </w:pPr>
            <w:r w:rsidRPr="0034593C">
              <w:t>14.</w:t>
            </w:r>
          </w:p>
        </w:tc>
        <w:tc>
          <w:tcPr>
            <w:tcW w:w="3462" w:type="pct"/>
          </w:tcPr>
          <w:p w14:paraId="27E97BA6" w14:textId="77777777" w:rsidR="0034593C" w:rsidRPr="0034593C" w:rsidRDefault="0034593C" w:rsidP="00692E65">
            <w:r w:rsidRPr="0034593C">
              <w:t>Комплексная оценка состояния здоровья детей и подростков; критерии и группы здоровья. Физическое развитие детей и подростков как показатель здоровья, методы исследования и оценки. Проблема школьной зрелости</w:t>
            </w:r>
          </w:p>
        </w:tc>
        <w:tc>
          <w:tcPr>
            <w:tcW w:w="812" w:type="pct"/>
          </w:tcPr>
          <w:p w14:paraId="43394ED8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08928F83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34593C" w:rsidRPr="0034593C" w14:paraId="4DFBE106" w14:textId="77777777" w:rsidTr="0034593C">
        <w:trPr>
          <w:trHeight w:val="316"/>
        </w:trPr>
        <w:tc>
          <w:tcPr>
            <w:tcW w:w="260" w:type="pct"/>
          </w:tcPr>
          <w:p w14:paraId="604E3A26" w14:textId="77777777" w:rsidR="0034593C" w:rsidRPr="0034593C" w:rsidRDefault="0034593C">
            <w:pPr>
              <w:pStyle w:val="TableParagraph"/>
              <w:ind w:left="162"/>
            </w:pPr>
            <w:r w:rsidRPr="0034593C">
              <w:t>15.</w:t>
            </w:r>
          </w:p>
        </w:tc>
        <w:tc>
          <w:tcPr>
            <w:tcW w:w="3462" w:type="pct"/>
          </w:tcPr>
          <w:p w14:paraId="3419BE77" w14:textId="77777777" w:rsidR="0034593C" w:rsidRPr="0034593C" w:rsidRDefault="0034593C" w:rsidP="00692E65">
            <w:r w:rsidRPr="0034593C">
              <w:t xml:space="preserve">Гигиена водоснабжения организованных групп населения в экстремальных ситуациях, полевых условиях </w:t>
            </w:r>
          </w:p>
          <w:p w14:paraId="5AAC9BF8" w14:textId="77777777" w:rsidR="0034593C" w:rsidRPr="0034593C" w:rsidRDefault="0034593C" w:rsidP="00692E65">
            <w:r w:rsidRPr="0034593C">
              <w:t xml:space="preserve">Гигиена питания организованных групп населения в экстремальных ситуациях, полевых условиях </w:t>
            </w:r>
          </w:p>
        </w:tc>
        <w:tc>
          <w:tcPr>
            <w:tcW w:w="812" w:type="pct"/>
          </w:tcPr>
          <w:p w14:paraId="2AE85089" w14:textId="77777777" w:rsidR="0034593C" w:rsidRPr="0034593C" w:rsidRDefault="0034593C" w:rsidP="0034593C">
            <w:pPr>
              <w:jc w:val="center"/>
            </w:pPr>
            <w:r w:rsidRPr="0034593C">
              <w:t>ПП</w:t>
            </w:r>
          </w:p>
        </w:tc>
        <w:tc>
          <w:tcPr>
            <w:tcW w:w="466" w:type="pct"/>
          </w:tcPr>
          <w:p w14:paraId="2D6670A3" w14:textId="77777777" w:rsidR="0034593C" w:rsidRPr="0034593C" w:rsidRDefault="0034593C" w:rsidP="0034593C">
            <w:pPr>
              <w:jc w:val="center"/>
            </w:pPr>
            <w:r w:rsidRPr="0034593C">
              <w:t>4</w:t>
            </w:r>
          </w:p>
        </w:tc>
      </w:tr>
      <w:tr w:rsidR="00DA5EC3" w:rsidRPr="0034593C" w14:paraId="6D211E78" w14:textId="77777777" w:rsidTr="0034593C">
        <w:trPr>
          <w:trHeight w:val="316"/>
        </w:trPr>
        <w:tc>
          <w:tcPr>
            <w:tcW w:w="260" w:type="pct"/>
          </w:tcPr>
          <w:p w14:paraId="52F48BC7" w14:textId="77777777" w:rsidR="00DA5EC3" w:rsidRPr="0034593C" w:rsidRDefault="00DA5EC3">
            <w:pPr>
              <w:pStyle w:val="TableParagraph"/>
              <w:ind w:left="162"/>
            </w:pPr>
            <w:r w:rsidRPr="0034593C">
              <w:t>16.</w:t>
            </w:r>
          </w:p>
        </w:tc>
        <w:tc>
          <w:tcPr>
            <w:tcW w:w="3462" w:type="pct"/>
          </w:tcPr>
          <w:p w14:paraId="0AA34104" w14:textId="77777777" w:rsidR="00DA5EC3" w:rsidRPr="0034593C" w:rsidRDefault="00DA5EC3" w:rsidP="00692E65">
            <w:r w:rsidRPr="0034593C">
              <w:t>Формирование здорового образа жизни человека</w:t>
            </w:r>
          </w:p>
        </w:tc>
        <w:tc>
          <w:tcPr>
            <w:tcW w:w="812" w:type="pct"/>
          </w:tcPr>
          <w:p w14:paraId="3401E343" w14:textId="77777777" w:rsidR="00DA5EC3" w:rsidRPr="0034593C" w:rsidRDefault="0034593C">
            <w:pPr>
              <w:pStyle w:val="TableParagraph"/>
              <w:ind w:right="1"/>
              <w:jc w:val="center"/>
              <w:rPr>
                <w:spacing w:val="-10"/>
                <w:highlight w:val="yellow"/>
              </w:rPr>
            </w:pPr>
            <w:r w:rsidRPr="0034593C">
              <w:t>ПП</w:t>
            </w:r>
          </w:p>
        </w:tc>
        <w:tc>
          <w:tcPr>
            <w:tcW w:w="466" w:type="pct"/>
          </w:tcPr>
          <w:p w14:paraId="47784CA5" w14:textId="77777777" w:rsidR="00DA5EC3" w:rsidRPr="0034593C" w:rsidRDefault="0034593C">
            <w:pPr>
              <w:pStyle w:val="TableParagraph"/>
              <w:ind w:right="1"/>
              <w:jc w:val="center"/>
              <w:rPr>
                <w:spacing w:val="-10"/>
                <w:highlight w:val="yellow"/>
              </w:rPr>
            </w:pPr>
            <w:r w:rsidRPr="0034593C">
              <w:t>4</w:t>
            </w:r>
          </w:p>
        </w:tc>
      </w:tr>
      <w:tr w:rsidR="0034593C" w:rsidRPr="0034593C" w14:paraId="2D25EB8A" w14:textId="77777777" w:rsidTr="0034593C">
        <w:trPr>
          <w:trHeight w:val="323"/>
        </w:trPr>
        <w:tc>
          <w:tcPr>
            <w:tcW w:w="4534" w:type="pct"/>
            <w:gridSpan w:val="3"/>
          </w:tcPr>
          <w:p w14:paraId="2A9ADB34" w14:textId="77777777" w:rsidR="0034593C" w:rsidRPr="0034593C" w:rsidRDefault="0034593C" w:rsidP="0034593C">
            <w:pPr>
              <w:pStyle w:val="TableParagraph"/>
              <w:spacing w:line="273" w:lineRule="exact"/>
              <w:ind w:right="1"/>
              <w:jc w:val="right"/>
              <w:rPr>
                <w:spacing w:val="-5"/>
              </w:rPr>
            </w:pPr>
            <w:r w:rsidRPr="0034593C">
              <w:rPr>
                <w:spacing w:val="-2"/>
              </w:rPr>
              <w:t>Итого</w:t>
            </w:r>
          </w:p>
        </w:tc>
        <w:tc>
          <w:tcPr>
            <w:tcW w:w="466" w:type="pct"/>
          </w:tcPr>
          <w:p w14:paraId="11D82C3D" w14:textId="77777777" w:rsidR="0034593C" w:rsidRPr="0034593C" w:rsidRDefault="0034593C">
            <w:pPr>
              <w:pStyle w:val="TableParagraph"/>
              <w:spacing w:line="273" w:lineRule="exact"/>
              <w:ind w:right="1"/>
              <w:jc w:val="center"/>
            </w:pPr>
            <w:r w:rsidRPr="0034593C">
              <w:t>64</w:t>
            </w:r>
          </w:p>
        </w:tc>
      </w:tr>
    </w:tbl>
    <w:p w14:paraId="22C9DCA2" w14:textId="77777777" w:rsidR="002472B1" w:rsidRPr="0034593C" w:rsidRDefault="00DA5EC3" w:rsidP="00DA5EC3">
      <w:pPr>
        <w:pStyle w:val="af5"/>
        <w:rPr>
          <w:b w:val="0"/>
          <w:spacing w:val="-4"/>
          <w:sz w:val="20"/>
          <w:szCs w:val="20"/>
        </w:rPr>
      </w:pPr>
      <w:r w:rsidRPr="0034593C">
        <w:rPr>
          <w:b w:val="0"/>
          <w:spacing w:val="-4"/>
          <w:sz w:val="20"/>
          <w:szCs w:val="20"/>
          <w:vertAlign w:val="superscript"/>
        </w:rPr>
        <w:t xml:space="preserve">1 </w:t>
      </w:r>
      <w:r w:rsidRPr="0034593C">
        <w:rPr>
          <w:b w:val="0"/>
          <w:spacing w:val="-4"/>
          <w:sz w:val="20"/>
          <w:szCs w:val="20"/>
        </w:rPr>
        <w:t>– ПП (практическая подготовка)</w:t>
      </w:r>
    </w:p>
    <w:p w14:paraId="352201FA" w14:textId="77777777" w:rsidR="00DA5EC3" w:rsidRPr="0034593C" w:rsidRDefault="00DA5EC3" w:rsidP="00DA5EC3">
      <w:pPr>
        <w:pStyle w:val="af5"/>
        <w:rPr>
          <w:b w:val="0"/>
          <w:spacing w:val="-4"/>
          <w:sz w:val="20"/>
          <w:szCs w:val="20"/>
        </w:rPr>
      </w:pPr>
      <w:r w:rsidRPr="0034593C">
        <w:rPr>
          <w:b w:val="0"/>
          <w:spacing w:val="-4"/>
          <w:sz w:val="20"/>
          <w:szCs w:val="20"/>
          <w:vertAlign w:val="superscript"/>
        </w:rPr>
        <w:t xml:space="preserve">2 </w:t>
      </w:r>
      <w:r w:rsidRPr="0034593C">
        <w:rPr>
          <w:b w:val="0"/>
          <w:spacing w:val="-4"/>
          <w:sz w:val="20"/>
          <w:szCs w:val="20"/>
        </w:rPr>
        <w:t>– один тематический блок включает в себя несколько занятий, продолжительность одного занятия 45 минут, с перерывом между занятиями не менее 5 минут</w:t>
      </w:r>
    </w:p>
    <w:p w14:paraId="74B2A677" w14:textId="77777777" w:rsidR="00DA5EC3" w:rsidRPr="0034593C" w:rsidRDefault="00DA5EC3" w:rsidP="00DA5EC3">
      <w:pPr>
        <w:pStyle w:val="af5"/>
        <w:rPr>
          <w:b w:val="0"/>
          <w:spacing w:val="-4"/>
          <w:sz w:val="22"/>
          <w:szCs w:val="22"/>
        </w:rPr>
      </w:pPr>
    </w:p>
    <w:p w14:paraId="0709542E" w14:textId="2AD17911" w:rsidR="002472B1" w:rsidRPr="0034593C" w:rsidRDefault="00E318A3">
      <w:pPr>
        <w:jc w:val="both"/>
      </w:pPr>
      <w:r w:rsidRPr="0034593C">
        <w:t xml:space="preserve">Рассмотрено на заседании кафедры </w:t>
      </w:r>
      <w:r w:rsidR="0034593C" w:rsidRPr="0034593C">
        <w:t xml:space="preserve">общей гигиены и экологии Института общественного здоровья им. Н.П. </w:t>
      </w:r>
      <w:r w:rsidR="0034593C" w:rsidRPr="00E318A3">
        <w:t>Григоренко</w:t>
      </w:r>
      <w:r w:rsidRPr="00E318A3">
        <w:t>, протокол от  « 29 » мая 2026 г.  № 10.</w:t>
      </w:r>
    </w:p>
    <w:p w14:paraId="0BEF2508" w14:textId="58E41E78" w:rsidR="002472B1" w:rsidRPr="0034593C" w:rsidRDefault="00E318A3">
      <w:r w:rsidRPr="0034593C">
        <w:lastRenderedPageBreak/>
        <w:t xml:space="preserve">Заведующий кафедрой </w:t>
      </w:r>
      <w:r w:rsidR="00050393">
        <w:rPr>
          <w:b/>
        </w:rPr>
        <w:t xml:space="preserve">                                     </w:t>
      </w:r>
      <w:r w:rsidR="00050393">
        <w:rPr>
          <w:noProof/>
          <w:kern w:val="2"/>
          <w:sz w:val="26"/>
          <w:szCs w:val="26"/>
          <w:lang w:eastAsia="ru-RU"/>
        </w:rPr>
        <w:pict w14:anchorId="3DB424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.2pt;height:57.6pt;visibility:visible">
            <v:imagedata r:id="rId6" o:title=""/>
          </v:shape>
        </w:pict>
      </w:r>
      <w:r w:rsidR="00050393">
        <w:rPr>
          <w:noProof/>
          <w:kern w:val="2"/>
          <w:sz w:val="26"/>
          <w:szCs w:val="26"/>
          <w:lang w:eastAsia="ru-RU"/>
        </w:rPr>
        <w:t xml:space="preserve">                                     </w:t>
      </w:r>
      <w:bookmarkStart w:id="0" w:name="_GoBack"/>
      <w:bookmarkEnd w:id="0"/>
      <w:r w:rsidR="0034593C" w:rsidRPr="0034593C">
        <w:t>Н.И. Латышевская</w:t>
      </w:r>
    </w:p>
    <w:sectPr w:rsidR="002472B1" w:rsidRPr="0034593C" w:rsidSect="00DA5EC3">
      <w:type w:val="continuous"/>
      <w:pgSz w:w="1191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758E4B" w14:textId="77777777" w:rsidR="002472B1" w:rsidRDefault="00E318A3">
      <w:r>
        <w:separator/>
      </w:r>
    </w:p>
  </w:endnote>
  <w:endnote w:type="continuationSeparator" w:id="0">
    <w:p w14:paraId="061AD9A4" w14:textId="77777777" w:rsidR="002472B1" w:rsidRDefault="00E31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6C5FD9" w14:textId="77777777" w:rsidR="002472B1" w:rsidRDefault="00E318A3">
      <w:r>
        <w:separator/>
      </w:r>
    </w:p>
  </w:footnote>
  <w:footnote w:type="continuationSeparator" w:id="0">
    <w:p w14:paraId="609B408A" w14:textId="77777777" w:rsidR="002472B1" w:rsidRDefault="00E318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472B1"/>
    <w:rsid w:val="00050393"/>
    <w:rsid w:val="002472B1"/>
    <w:rsid w:val="0034593C"/>
    <w:rsid w:val="00DA5EC3"/>
    <w:rsid w:val="00E3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C5787"/>
  <w15:docId w15:val="{2010A1B8-86DD-4290-8D98-FD60963E0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472B1"/>
    <w:pPr>
      <w:widowControl w:val="0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2472B1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2472B1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2472B1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2472B1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2472B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2472B1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2472B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2472B1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2472B1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2472B1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2472B1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link w:val="61"/>
    <w:uiPriority w:val="9"/>
    <w:rsid w:val="002472B1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2472B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link w:val="71"/>
    <w:uiPriority w:val="9"/>
    <w:rsid w:val="002472B1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2472B1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link w:val="81"/>
    <w:uiPriority w:val="9"/>
    <w:rsid w:val="002472B1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2472B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2472B1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1"/>
    <w:qFormat/>
    <w:rsid w:val="002472B1"/>
  </w:style>
  <w:style w:type="paragraph" w:styleId="a4">
    <w:name w:val="No Spacing"/>
    <w:uiPriority w:val="1"/>
    <w:qFormat/>
    <w:rsid w:val="002472B1"/>
  </w:style>
  <w:style w:type="paragraph" w:styleId="a5">
    <w:name w:val="Title"/>
    <w:basedOn w:val="a"/>
    <w:next w:val="a"/>
    <w:link w:val="a6"/>
    <w:uiPriority w:val="10"/>
    <w:qFormat/>
    <w:rsid w:val="002472B1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2472B1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2472B1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2472B1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2472B1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2472B1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2472B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2472B1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2472B1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1"/>
    <w:uiPriority w:val="99"/>
    <w:rsid w:val="002472B1"/>
  </w:style>
  <w:style w:type="paragraph" w:customStyle="1" w:styleId="10">
    <w:name w:val="Нижний колонтитул1"/>
    <w:basedOn w:val="a"/>
    <w:link w:val="FooterChar"/>
    <w:uiPriority w:val="99"/>
    <w:unhideWhenUsed/>
    <w:rsid w:val="002472B1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10"/>
    <w:uiPriority w:val="99"/>
    <w:rsid w:val="002472B1"/>
  </w:style>
  <w:style w:type="paragraph" w:customStyle="1" w:styleId="12">
    <w:name w:val="Название объекта1"/>
    <w:basedOn w:val="a"/>
    <w:next w:val="a"/>
    <w:link w:val="CaptionChar"/>
    <w:uiPriority w:val="35"/>
    <w:semiHidden/>
    <w:unhideWhenUsed/>
    <w:qFormat/>
    <w:rsid w:val="002472B1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2"/>
    <w:uiPriority w:val="35"/>
    <w:rsid w:val="002472B1"/>
    <w:rPr>
      <w:b/>
      <w:bCs/>
      <w:color w:val="4F81BD" w:themeColor="accent1"/>
      <w:sz w:val="18"/>
      <w:szCs w:val="18"/>
    </w:rPr>
  </w:style>
  <w:style w:type="table" w:styleId="ab">
    <w:name w:val="Table Grid"/>
    <w:uiPriority w:val="59"/>
    <w:rsid w:val="002472B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472B1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2472B1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2472B1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2472B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2472B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2472B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2472B1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2472B1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2472B1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2472B1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2472B1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2472B1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2472B1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2472B1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2472B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2472B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2472B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2472B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2472B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2472B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2472B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2472B1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2472B1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2472B1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2472B1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2472B1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2472B1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2472B1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2472B1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2472B1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2472B1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2472B1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2472B1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2472B1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2472B1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2472B1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2472B1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2472B1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2472B1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2472B1"/>
    <w:rPr>
      <w:sz w:val="18"/>
    </w:rPr>
  </w:style>
  <w:style w:type="character" w:styleId="af">
    <w:name w:val="footnote reference"/>
    <w:uiPriority w:val="99"/>
    <w:unhideWhenUsed/>
    <w:rsid w:val="002472B1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2472B1"/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2472B1"/>
    <w:rPr>
      <w:sz w:val="20"/>
    </w:rPr>
  </w:style>
  <w:style w:type="character" w:styleId="af2">
    <w:name w:val="endnote reference"/>
    <w:uiPriority w:val="99"/>
    <w:semiHidden/>
    <w:unhideWhenUsed/>
    <w:rsid w:val="002472B1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2472B1"/>
    <w:pPr>
      <w:spacing w:after="57"/>
    </w:pPr>
  </w:style>
  <w:style w:type="paragraph" w:styleId="22">
    <w:name w:val="toc 2"/>
    <w:basedOn w:val="a"/>
    <w:next w:val="a"/>
    <w:uiPriority w:val="39"/>
    <w:unhideWhenUsed/>
    <w:rsid w:val="002472B1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2472B1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2472B1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2472B1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2472B1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2472B1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2472B1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2472B1"/>
    <w:pPr>
      <w:spacing w:after="57"/>
      <w:ind w:left="2268"/>
    </w:pPr>
  </w:style>
  <w:style w:type="paragraph" w:styleId="af3">
    <w:name w:val="TOC Heading"/>
    <w:uiPriority w:val="39"/>
    <w:unhideWhenUsed/>
    <w:rsid w:val="002472B1"/>
  </w:style>
  <w:style w:type="paragraph" w:styleId="af4">
    <w:name w:val="table of figures"/>
    <w:basedOn w:val="a"/>
    <w:next w:val="a"/>
    <w:uiPriority w:val="99"/>
    <w:unhideWhenUsed/>
    <w:rsid w:val="002472B1"/>
  </w:style>
  <w:style w:type="paragraph" w:styleId="af5">
    <w:name w:val="Body Text"/>
    <w:basedOn w:val="a"/>
    <w:uiPriority w:val="1"/>
    <w:qFormat/>
    <w:rsid w:val="002472B1"/>
    <w:rPr>
      <w:b/>
      <w:bCs/>
      <w:sz w:val="28"/>
      <w:szCs w:val="28"/>
    </w:rPr>
  </w:style>
  <w:style w:type="table" w:customStyle="1" w:styleId="TableNormal">
    <w:name w:val="Table Normal"/>
    <w:uiPriority w:val="2"/>
    <w:unhideWhenUsed/>
    <w:qFormat/>
    <w:rsid w:val="002472B1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472B1"/>
    <w:pPr>
      <w:spacing w:line="270" w:lineRule="exact"/>
      <w:ind w:left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lech3401</dc:creator>
  <cp:lastModifiedBy>Прудаев Арсений</cp:lastModifiedBy>
  <cp:revision>7</cp:revision>
  <dcterms:created xsi:type="dcterms:W3CDTF">2025-01-27T19:36:00Z</dcterms:created>
  <dcterms:modified xsi:type="dcterms:W3CDTF">2026-08-25T19:51:00Z</dcterms:modified>
  <cp:version>1048576</cp:version>
</cp:coreProperties>
</file>